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E34AB">
      <w:pPr>
        <w:snapToGrid w:val="0"/>
        <w:spacing w:line="440" w:lineRule="exact"/>
        <w:jc w:val="center"/>
        <w:rPr>
          <w:rFonts w:eastAsia="方正小标宋简体"/>
          <w:color w:val="000000"/>
          <w:sz w:val="32"/>
          <w:szCs w:val="32"/>
        </w:rPr>
      </w:pPr>
      <w:r>
        <w:rPr>
          <w:rFonts w:hint="eastAsia" w:ascii="方正小标宋简体" w:hAnsi="方正小标宋简体" w:eastAsia="方正小标宋简体" w:cs="方正小标宋简体"/>
          <w:color w:val="000000"/>
          <w:sz w:val="32"/>
          <w:szCs w:val="32"/>
        </w:rPr>
        <w:t>2025</w:t>
      </w:r>
      <w:r>
        <w:rPr>
          <w:rFonts w:hint="eastAsia" w:eastAsia="方正小标宋简体"/>
          <w:color w:val="000000"/>
          <w:sz w:val="32"/>
          <w:szCs w:val="32"/>
        </w:rPr>
        <w:t>年北京市无人机产品质量监督抽查实施细则</w:t>
      </w:r>
    </w:p>
    <w:p w14:paraId="7AD5AD4F">
      <w:pPr>
        <w:snapToGrid w:val="0"/>
        <w:spacing w:line="440" w:lineRule="exact"/>
        <w:ind w:firstLine="359" w:firstLineChars="171"/>
        <w:rPr>
          <w:rFonts w:ascii="宋体" w:hAnsi="宋体"/>
          <w:color w:val="000000"/>
          <w:szCs w:val="21"/>
        </w:rPr>
      </w:pPr>
    </w:p>
    <w:p w14:paraId="331EE7F4">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14:paraId="340A0198">
      <w:pPr>
        <w:snapToGrid w:val="0"/>
        <w:spacing w:line="440" w:lineRule="exact"/>
        <w:ind w:firstLine="420" w:firstLineChars="200"/>
        <w:rPr>
          <w:rFonts w:hint="eastAsia"/>
          <w:color w:val="000000"/>
          <w:szCs w:val="21"/>
        </w:rPr>
      </w:pPr>
      <w:r>
        <w:rPr>
          <w:rFonts w:hint="eastAsia"/>
          <w:color w:val="000000"/>
          <w:szCs w:val="21"/>
        </w:rPr>
        <w:t>以随机抽样的方式在被抽样生产者、销售者的待销产品中抽取。</w:t>
      </w:r>
    </w:p>
    <w:p w14:paraId="4AD562AD">
      <w:pPr>
        <w:snapToGrid w:val="0"/>
        <w:spacing w:line="440" w:lineRule="exact"/>
        <w:ind w:firstLine="420" w:firstLineChars="200"/>
        <w:rPr>
          <w:rFonts w:hint="eastAsia"/>
          <w:color w:val="000000"/>
          <w:szCs w:val="21"/>
        </w:rPr>
      </w:pPr>
      <w:r>
        <w:rPr>
          <w:rFonts w:hint="eastAsia"/>
          <w:color w:val="000000"/>
          <w:szCs w:val="21"/>
        </w:rPr>
        <w:t>随机数一般可使用随机数表等方法产生。</w:t>
      </w:r>
    </w:p>
    <w:p w14:paraId="1958EE5C">
      <w:pPr>
        <w:snapToGrid w:val="0"/>
        <w:spacing w:line="440" w:lineRule="exact"/>
        <w:ind w:firstLine="420" w:firstLineChars="200"/>
        <w:rPr>
          <w:rFonts w:hint="eastAsia"/>
          <w:color w:val="000000"/>
          <w:szCs w:val="21"/>
        </w:rPr>
      </w:pPr>
      <w:r>
        <w:rPr>
          <w:rFonts w:hint="eastAsia"/>
          <w:color w:val="000000"/>
          <w:szCs w:val="21"/>
        </w:rPr>
        <w:t>每批次产品抽取3台/套样品，其中2台/套作为检验样品，1台/套作为备用样品。</w:t>
      </w:r>
    </w:p>
    <w:p w14:paraId="2C5AA0F1">
      <w:pPr>
        <w:snapToGrid w:val="0"/>
        <w:spacing w:line="440" w:lineRule="exact"/>
        <w:rPr>
          <w:rFonts w:hint="eastAsia" w:ascii="黑体" w:hAnsi="宋体" w:eastAsia="黑体"/>
          <w:color w:val="000000"/>
          <w:szCs w:val="21"/>
        </w:rPr>
      </w:pPr>
    </w:p>
    <w:p w14:paraId="2EB376AC">
      <w:pPr>
        <w:snapToGrid w:val="0"/>
        <w:spacing w:line="440" w:lineRule="exact"/>
        <w:rPr>
          <w:rFonts w:hint="eastAsia" w:ascii="黑体" w:hAnsi="宋体" w:eastAsia="黑体"/>
          <w:color w:val="000000"/>
          <w:szCs w:val="21"/>
        </w:rPr>
      </w:pPr>
      <w:r>
        <w:rPr>
          <w:rFonts w:hint="eastAsia" w:ascii="黑体" w:hAnsi="宋体" w:eastAsia="黑体"/>
          <w:color w:val="000000"/>
          <w:szCs w:val="21"/>
        </w:rPr>
        <w:t>2 检验依据</w:t>
      </w:r>
    </w:p>
    <w:tbl>
      <w:tblPr>
        <w:tblStyle w:val="7"/>
        <w:tblW w:w="49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0"/>
        <w:gridCol w:w="2437"/>
        <w:gridCol w:w="3184"/>
        <w:gridCol w:w="2706"/>
      </w:tblGrid>
      <w:tr w14:paraId="54049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453" w:type="pct"/>
            <w:noWrap w:val="0"/>
            <w:vAlign w:val="center"/>
          </w:tcPr>
          <w:p w14:paraId="665B906E">
            <w:pPr>
              <w:snapToGrid w:val="0"/>
              <w:jc w:val="center"/>
              <w:rPr>
                <w:rFonts w:hint="eastAsia"/>
                <w:color w:val="000000"/>
                <w:szCs w:val="21"/>
              </w:rPr>
            </w:pPr>
            <w:r>
              <w:rPr>
                <w:rFonts w:hint="eastAsia"/>
                <w:color w:val="000000"/>
                <w:szCs w:val="21"/>
              </w:rPr>
              <w:t>序号</w:t>
            </w:r>
          </w:p>
        </w:tc>
        <w:tc>
          <w:tcPr>
            <w:tcW w:w="1330" w:type="pct"/>
            <w:noWrap w:val="0"/>
            <w:vAlign w:val="center"/>
          </w:tcPr>
          <w:p w14:paraId="53E897A7">
            <w:pPr>
              <w:snapToGrid w:val="0"/>
              <w:jc w:val="center"/>
              <w:rPr>
                <w:rFonts w:hint="eastAsia"/>
                <w:color w:val="000000"/>
                <w:szCs w:val="21"/>
              </w:rPr>
            </w:pPr>
            <w:r>
              <w:rPr>
                <w:rFonts w:hint="eastAsia"/>
                <w:color w:val="000000"/>
                <w:szCs w:val="21"/>
              </w:rPr>
              <w:t>检验项目</w:t>
            </w:r>
          </w:p>
        </w:tc>
        <w:tc>
          <w:tcPr>
            <w:tcW w:w="1738" w:type="pct"/>
            <w:noWrap w:val="0"/>
            <w:vAlign w:val="center"/>
          </w:tcPr>
          <w:p w14:paraId="713AD543">
            <w:pPr>
              <w:snapToGrid w:val="0"/>
              <w:jc w:val="center"/>
              <w:rPr>
                <w:rFonts w:hint="eastAsia"/>
                <w:color w:val="000000"/>
                <w:szCs w:val="21"/>
              </w:rPr>
            </w:pPr>
            <w:r>
              <w:rPr>
                <w:rFonts w:hint="eastAsia"/>
                <w:color w:val="000000"/>
                <w:szCs w:val="21"/>
              </w:rPr>
              <w:t>检验依据</w:t>
            </w:r>
          </w:p>
        </w:tc>
        <w:tc>
          <w:tcPr>
            <w:tcW w:w="1477" w:type="pct"/>
            <w:noWrap w:val="0"/>
            <w:vAlign w:val="center"/>
          </w:tcPr>
          <w:p w14:paraId="5C3D9565">
            <w:pPr>
              <w:snapToGrid w:val="0"/>
              <w:jc w:val="center"/>
              <w:rPr>
                <w:rFonts w:hint="eastAsia"/>
                <w:color w:val="000000"/>
                <w:szCs w:val="21"/>
              </w:rPr>
            </w:pPr>
            <w:r>
              <w:rPr>
                <w:rFonts w:hint="eastAsia"/>
                <w:color w:val="000000"/>
                <w:szCs w:val="21"/>
              </w:rPr>
              <w:t>检验方法</w:t>
            </w:r>
          </w:p>
        </w:tc>
      </w:tr>
      <w:tr w14:paraId="6E7C6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453" w:type="pct"/>
            <w:noWrap w:val="0"/>
            <w:vAlign w:val="center"/>
          </w:tcPr>
          <w:p w14:paraId="1C901EE8">
            <w:pPr>
              <w:snapToGrid w:val="0"/>
              <w:jc w:val="center"/>
              <w:rPr>
                <w:rFonts w:hint="eastAsia"/>
                <w:color w:val="000000"/>
                <w:szCs w:val="21"/>
              </w:rPr>
            </w:pPr>
            <w:bookmarkStart w:id="0" w:name="_GoBack" w:colFirst="1" w:colLast="3"/>
            <w:r>
              <w:rPr>
                <w:rFonts w:hint="eastAsia"/>
                <w:color w:val="000000"/>
                <w:szCs w:val="21"/>
              </w:rPr>
              <w:t>1</w:t>
            </w:r>
          </w:p>
        </w:tc>
        <w:tc>
          <w:tcPr>
            <w:tcW w:w="1330" w:type="pct"/>
            <w:noWrap w:val="0"/>
            <w:vAlign w:val="center"/>
          </w:tcPr>
          <w:p w14:paraId="497F8221">
            <w:pPr>
              <w:snapToGrid w:val="0"/>
              <w:jc w:val="center"/>
              <w:rPr>
                <w:color w:val="000000"/>
                <w:szCs w:val="21"/>
              </w:rPr>
            </w:pPr>
            <w:r>
              <w:rPr>
                <w:rFonts w:hint="eastAsia"/>
                <w:color w:val="000000"/>
                <w:szCs w:val="21"/>
              </w:rPr>
              <w:t>电子围栏</w:t>
            </w:r>
          </w:p>
        </w:tc>
        <w:tc>
          <w:tcPr>
            <w:tcW w:w="1738" w:type="pct"/>
            <w:noWrap w:val="0"/>
            <w:vAlign w:val="center"/>
          </w:tcPr>
          <w:p w14:paraId="0DE89CC0">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42590</w:t>
            </w:r>
            <w:r>
              <w:rPr>
                <w:rFonts w:hint="default" w:ascii="Times New Roman" w:hAnsi="Times New Roman" w:cs="Times New Roman"/>
                <w:color w:val="000000"/>
                <w:sz w:val="22"/>
                <w:szCs w:val="22"/>
                <w:lang w:eastAsia="zh-CN"/>
              </w:rPr>
              <w:t>—</w:t>
            </w:r>
            <w:r>
              <w:rPr>
                <w:rFonts w:hint="default" w:ascii="Times New Roman" w:hAnsi="Times New Roman" w:cs="Times New Roman"/>
                <w:color w:val="000000"/>
                <w:szCs w:val="21"/>
              </w:rPr>
              <w:t>2023</w:t>
            </w:r>
          </w:p>
        </w:tc>
        <w:tc>
          <w:tcPr>
            <w:tcW w:w="1477" w:type="pct"/>
            <w:noWrap w:val="0"/>
            <w:vAlign w:val="center"/>
          </w:tcPr>
          <w:p w14:paraId="5673A6DF">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42590</w:t>
            </w:r>
            <w:r>
              <w:rPr>
                <w:rFonts w:hint="default" w:ascii="Times New Roman" w:hAnsi="Times New Roman" w:cs="Times New Roman"/>
                <w:color w:val="000000"/>
                <w:sz w:val="22"/>
                <w:szCs w:val="22"/>
                <w:lang w:eastAsia="zh-CN"/>
              </w:rPr>
              <w:t>—</w:t>
            </w:r>
            <w:r>
              <w:rPr>
                <w:rFonts w:hint="default" w:ascii="Times New Roman" w:hAnsi="Times New Roman" w:cs="Times New Roman"/>
                <w:color w:val="000000"/>
                <w:szCs w:val="21"/>
              </w:rPr>
              <w:t>2023</w:t>
            </w:r>
          </w:p>
        </w:tc>
      </w:tr>
      <w:tr w14:paraId="62262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453" w:type="pct"/>
            <w:noWrap w:val="0"/>
            <w:vAlign w:val="center"/>
          </w:tcPr>
          <w:p w14:paraId="238D622F">
            <w:pPr>
              <w:snapToGrid w:val="0"/>
              <w:jc w:val="center"/>
              <w:rPr>
                <w:rFonts w:hint="eastAsia"/>
                <w:color w:val="000000"/>
                <w:szCs w:val="21"/>
              </w:rPr>
            </w:pPr>
            <w:r>
              <w:rPr>
                <w:rFonts w:hint="eastAsia"/>
                <w:color w:val="000000"/>
                <w:szCs w:val="21"/>
              </w:rPr>
              <w:t>2</w:t>
            </w:r>
          </w:p>
        </w:tc>
        <w:tc>
          <w:tcPr>
            <w:tcW w:w="1330" w:type="pct"/>
            <w:noWrap w:val="0"/>
            <w:vAlign w:val="center"/>
          </w:tcPr>
          <w:p w14:paraId="52989FA6">
            <w:pPr>
              <w:snapToGrid w:val="0"/>
              <w:jc w:val="center"/>
              <w:rPr>
                <w:rFonts w:hint="eastAsia"/>
                <w:color w:val="000000"/>
                <w:szCs w:val="21"/>
              </w:rPr>
            </w:pPr>
            <w:r>
              <w:rPr>
                <w:rFonts w:hint="eastAsia"/>
                <w:color w:val="000000"/>
                <w:szCs w:val="21"/>
              </w:rPr>
              <w:t>应急处置</w:t>
            </w:r>
          </w:p>
        </w:tc>
        <w:tc>
          <w:tcPr>
            <w:tcW w:w="1738" w:type="pct"/>
            <w:noWrap w:val="0"/>
            <w:vAlign w:val="center"/>
          </w:tcPr>
          <w:p w14:paraId="73C80931">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42590</w:t>
            </w:r>
            <w:r>
              <w:rPr>
                <w:rFonts w:hint="default" w:ascii="Times New Roman" w:hAnsi="Times New Roman" w:cs="Times New Roman"/>
                <w:color w:val="000000"/>
                <w:sz w:val="22"/>
                <w:szCs w:val="22"/>
                <w:lang w:eastAsia="zh-CN"/>
              </w:rPr>
              <w:t>—</w:t>
            </w:r>
            <w:r>
              <w:rPr>
                <w:rFonts w:hint="default" w:ascii="Times New Roman" w:hAnsi="Times New Roman" w:cs="Times New Roman"/>
                <w:color w:val="000000"/>
                <w:szCs w:val="21"/>
              </w:rPr>
              <w:t>2023</w:t>
            </w:r>
          </w:p>
        </w:tc>
        <w:tc>
          <w:tcPr>
            <w:tcW w:w="1477" w:type="pct"/>
            <w:noWrap w:val="0"/>
            <w:vAlign w:val="center"/>
          </w:tcPr>
          <w:p w14:paraId="2B6D0C3D">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42590</w:t>
            </w:r>
            <w:r>
              <w:rPr>
                <w:rFonts w:hint="default" w:ascii="Times New Roman" w:hAnsi="Times New Roman" w:cs="Times New Roman"/>
                <w:color w:val="000000"/>
                <w:sz w:val="22"/>
                <w:szCs w:val="22"/>
                <w:lang w:eastAsia="zh-CN"/>
              </w:rPr>
              <w:t>—</w:t>
            </w:r>
            <w:r>
              <w:rPr>
                <w:rFonts w:hint="default" w:ascii="Times New Roman" w:hAnsi="Times New Roman" w:cs="Times New Roman"/>
                <w:color w:val="000000"/>
                <w:szCs w:val="21"/>
              </w:rPr>
              <w:t>2023</w:t>
            </w:r>
          </w:p>
        </w:tc>
      </w:tr>
      <w:tr w14:paraId="1A21B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453" w:type="pct"/>
            <w:noWrap w:val="0"/>
            <w:vAlign w:val="center"/>
          </w:tcPr>
          <w:p w14:paraId="2B8CE257">
            <w:pPr>
              <w:snapToGrid w:val="0"/>
              <w:jc w:val="center"/>
              <w:rPr>
                <w:rFonts w:hint="eastAsia"/>
                <w:color w:val="000000"/>
                <w:szCs w:val="21"/>
              </w:rPr>
            </w:pPr>
            <w:r>
              <w:rPr>
                <w:rFonts w:hint="eastAsia"/>
                <w:color w:val="000000"/>
                <w:szCs w:val="21"/>
              </w:rPr>
              <w:t>3</w:t>
            </w:r>
          </w:p>
        </w:tc>
        <w:tc>
          <w:tcPr>
            <w:tcW w:w="1330" w:type="pct"/>
            <w:noWrap w:val="0"/>
            <w:vAlign w:val="center"/>
          </w:tcPr>
          <w:p w14:paraId="214A5D32">
            <w:pPr>
              <w:snapToGrid w:val="0"/>
              <w:jc w:val="center"/>
              <w:rPr>
                <w:rFonts w:hint="eastAsia"/>
                <w:color w:val="000000"/>
                <w:szCs w:val="21"/>
              </w:rPr>
            </w:pPr>
            <w:r>
              <w:rPr>
                <w:rFonts w:hint="eastAsia"/>
                <w:color w:val="000000"/>
                <w:szCs w:val="21"/>
              </w:rPr>
              <w:t>机体结构</w:t>
            </w:r>
          </w:p>
        </w:tc>
        <w:tc>
          <w:tcPr>
            <w:tcW w:w="1738" w:type="pct"/>
            <w:noWrap w:val="0"/>
            <w:vAlign w:val="center"/>
          </w:tcPr>
          <w:p w14:paraId="479FF954">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42590</w:t>
            </w:r>
            <w:r>
              <w:rPr>
                <w:rFonts w:hint="default" w:ascii="Times New Roman" w:hAnsi="Times New Roman" w:cs="Times New Roman"/>
                <w:color w:val="000000"/>
                <w:sz w:val="22"/>
                <w:szCs w:val="22"/>
                <w:lang w:eastAsia="zh-CN"/>
              </w:rPr>
              <w:t>—</w:t>
            </w:r>
            <w:r>
              <w:rPr>
                <w:rFonts w:hint="default" w:ascii="Times New Roman" w:hAnsi="Times New Roman" w:cs="Times New Roman"/>
                <w:color w:val="000000"/>
                <w:szCs w:val="21"/>
              </w:rPr>
              <w:t>2023</w:t>
            </w:r>
          </w:p>
        </w:tc>
        <w:tc>
          <w:tcPr>
            <w:tcW w:w="1477" w:type="pct"/>
            <w:noWrap w:val="0"/>
            <w:vAlign w:val="center"/>
          </w:tcPr>
          <w:p w14:paraId="1860C9CE">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42590</w:t>
            </w:r>
            <w:r>
              <w:rPr>
                <w:rFonts w:hint="default" w:ascii="Times New Roman" w:hAnsi="Times New Roman" w:cs="Times New Roman"/>
                <w:color w:val="000000"/>
                <w:sz w:val="22"/>
                <w:szCs w:val="22"/>
                <w:lang w:eastAsia="zh-CN"/>
              </w:rPr>
              <w:t>—</w:t>
            </w:r>
            <w:r>
              <w:rPr>
                <w:rFonts w:hint="default" w:ascii="Times New Roman" w:hAnsi="Times New Roman" w:cs="Times New Roman"/>
                <w:color w:val="000000"/>
                <w:szCs w:val="21"/>
              </w:rPr>
              <w:t>2023</w:t>
            </w:r>
          </w:p>
        </w:tc>
      </w:tr>
      <w:tr w14:paraId="434B4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453" w:type="pct"/>
            <w:noWrap w:val="0"/>
            <w:vAlign w:val="center"/>
          </w:tcPr>
          <w:p w14:paraId="7329167D">
            <w:pPr>
              <w:snapToGrid w:val="0"/>
              <w:jc w:val="center"/>
              <w:rPr>
                <w:rFonts w:hint="eastAsia"/>
                <w:color w:val="000000"/>
                <w:szCs w:val="21"/>
              </w:rPr>
            </w:pPr>
            <w:r>
              <w:rPr>
                <w:rFonts w:hint="eastAsia"/>
                <w:color w:val="000000"/>
                <w:szCs w:val="21"/>
              </w:rPr>
              <w:t>4</w:t>
            </w:r>
          </w:p>
        </w:tc>
        <w:tc>
          <w:tcPr>
            <w:tcW w:w="1330" w:type="pct"/>
            <w:noWrap w:val="0"/>
            <w:vAlign w:val="center"/>
          </w:tcPr>
          <w:p w14:paraId="5B947CBB">
            <w:pPr>
              <w:snapToGrid w:val="0"/>
              <w:jc w:val="center"/>
              <w:rPr>
                <w:rFonts w:hint="eastAsia"/>
                <w:color w:val="000000"/>
                <w:szCs w:val="21"/>
              </w:rPr>
            </w:pPr>
            <w:r>
              <w:rPr>
                <w:color w:val="000000"/>
                <w:szCs w:val="21"/>
              </w:rPr>
              <w:t>整机跌落</w:t>
            </w:r>
          </w:p>
        </w:tc>
        <w:tc>
          <w:tcPr>
            <w:tcW w:w="1738" w:type="pct"/>
            <w:noWrap w:val="0"/>
            <w:vAlign w:val="center"/>
          </w:tcPr>
          <w:p w14:paraId="5739DE2C">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42590</w:t>
            </w:r>
            <w:r>
              <w:rPr>
                <w:rFonts w:hint="default" w:ascii="Times New Roman" w:hAnsi="Times New Roman" w:cs="Times New Roman"/>
                <w:color w:val="000000"/>
                <w:sz w:val="22"/>
                <w:szCs w:val="22"/>
                <w:lang w:eastAsia="zh-CN"/>
              </w:rPr>
              <w:t>—</w:t>
            </w:r>
            <w:r>
              <w:rPr>
                <w:rFonts w:hint="default" w:ascii="Times New Roman" w:hAnsi="Times New Roman" w:cs="Times New Roman"/>
                <w:color w:val="000000"/>
                <w:szCs w:val="21"/>
              </w:rPr>
              <w:t>2023</w:t>
            </w:r>
          </w:p>
        </w:tc>
        <w:tc>
          <w:tcPr>
            <w:tcW w:w="1477" w:type="pct"/>
            <w:noWrap w:val="0"/>
            <w:vAlign w:val="center"/>
          </w:tcPr>
          <w:p w14:paraId="50046AD2">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42590</w:t>
            </w:r>
            <w:r>
              <w:rPr>
                <w:rFonts w:hint="default" w:ascii="Times New Roman" w:hAnsi="Times New Roman" w:cs="Times New Roman"/>
                <w:color w:val="000000"/>
                <w:sz w:val="22"/>
                <w:szCs w:val="22"/>
                <w:lang w:eastAsia="zh-CN"/>
              </w:rPr>
              <w:t>—</w:t>
            </w:r>
            <w:r>
              <w:rPr>
                <w:rFonts w:hint="default" w:ascii="Times New Roman" w:hAnsi="Times New Roman" w:cs="Times New Roman"/>
                <w:color w:val="000000"/>
                <w:szCs w:val="21"/>
              </w:rPr>
              <w:t>2023</w:t>
            </w:r>
          </w:p>
        </w:tc>
      </w:tr>
      <w:tr w14:paraId="0A5CA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453" w:type="pct"/>
            <w:noWrap w:val="0"/>
            <w:vAlign w:val="center"/>
          </w:tcPr>
          <w:p w14:paraId="1693FF29">
            <w:pPr>
              <w:snapToGrid w:val="0"/>
              <w:jc w:val="center"/>
              <w:rPr>
                <w:rFonts w:hint="eastAsia"/>
                <w:color w:val="000000"/>
                <w:szCs w:val="21"/>
              </w:rPr>
            </w:pPr>
            <w:r>
              <w:rPr>
                <w:rFonts w:hint="eastAsia"/>
                <w:color w:val="000000"/>
                <w:szCs w:val="21"/>
              </w:rPr>
              <w:t>5</w:t>
            </w:r>
          </w:p>
        </w:tc>
        <w:tc>
          <w:tcPr>
            <w:tcW w:w="1330" w:type="pct"/>
            <w:noWrap w:val="0"/>
            <w:vAlign w:val="center"/>
          </w:tcPr>
          <w:p w14:paraId="2D24BC89">
            <w:pPr>
              <w:snapToGrid w:val="0"/>
              <w:jc w:val="center"/>
              <w:rPr>
                <w:color w:val="000000"/>
                <w:szCs w:val="21"/>
              </w:rPr>
            </w:pPr>
            <w:r>
              <w:rPr>
                <w:rFonts w:hint="eastAsia"/>
                <w:color w:val="000000"/>
                <w:szCs w:val="21"/>
              </w:rPr>
              <w:t>防差错</w:t>
            </w:r>
          </w:p>
        </w:tc>
        <w:tc>
          <w:tcPr>
            <w:tcW w:w="1738" w:type="pct"/>
            <w:noWrap w:val="0"/>
            <w:vAlign w:val="center"/>
          </w:tcPr>
          <w:p w14:paraId="3F93A4B9">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42590</w:t>
            </w:r>
            <w:r>
              <w:rPr>
                <w:rFonts w:hint="default" w:ascii="Times New Roman" w:hAnsi="Times New Roman" w:cs="Times New Roman"/>
                <w:color w:val="000000"/>
                <w:sz w:val="22"/>
                <w:szCs w:val="22"/>
                <w:lang w:eastAsia="zh-CN"/>
              </w:rPr>
              <w:t>—</w:t>
            </w:r>
            <w:r>
              <w:rPr>
                <w:rFonts w:hint="default" w:ascii="Times New Roman" w:hAnsi="Times New Roman" w:cs="Times New Roman"/>
                <w:color w:val="000000"/>
                <w:szCs w:val="21"/>
              </w:rPr>
              <w:t>2023</w:t>
            </w:r>
          </w:p>
        </w:tc>
        <w:tc>
          <w:tcPr>
            <w:tcW w:w="1477" w:type="pct"/>
            <w:noWrap w:val="0"/>
            <w:vAlign w:val="center"/>
          </w:tcPr>
          <w:p w14:paraId="1744595C">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42590</w:t>
            </w:r>
            <w:r>
              <w:rPr>
                <w:rFonts w:hint="default" w:ascii="Times New Roman" w:hAnsi="Times New Roman" w:cs="Times New Roman"/>
                <w:color w:val="000000"/>
                <w:sz w:val="22"/>
                <w:szCs w:val="22"/>
                <w:lang w:eastAsia="zh-CN"/>
              </w:rPr>
              <w:t>—</w:t>
            </w:r>
            <w:r>
              <w:rPr>
                <w:rFonts w:hint="default" w:ascii="Times New Roman" w:hAnsi="Times New Roman" w:cs="Times New Roman"/>
                <w:color w:val="000000"/>
                <w:szCs w:val="21"/>
              </w:rPr>
              <w:t>2023</w:t>
            </w:r>
          </w:p>
        </w:tc>
      </w:tr>
      <w:tr w14:paraId="19F04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453" w:type="pct"/>
            <w:noWrap w:val="0"/>
            <w:vAlign w:val="center"/>
          </w:tcPr>
          <w:p w14:paraId="21FD1FED">
            <w:pPr>
              <w:snapToGrid w:val="0"/>
              <w:jc w:val="center"/>
              <w:rPr>
                <w:rFonts w:hint="eastAsia"/>
                <w:color w:val="000000"/>
                <w:szCs w:val="21"/>
              </w:rPr>
            </w:pPr>
            <w:r>
              <w:rPr>
                <w:rFonts w:hint="eastAsia"/>
                <w:color w:val="000000"/>
                <w:szCs w:val="21"/>
              </w:rPr>
              <w:t>6</w:t>
            </w:r>
          </w:p>
        </w:tc>
        <w:tc>
          <w:tcPr>
            <w:tcW w:w="1330" w:type="pct"/>
            <w:noWrap w:val="0"/>
            <w:vAlign w:val="center"/>
          </w:tcPr>
          <w:p w14:paraId="154929EE">
            <w:pPr>
              <w:snapToGrid w:val="0"/>
              <w:jc w:val="center"/>
              <w:rPr>
                <w:color w:val="000000"/>
                <w:szCs w:val="21"/>
              </w:rPr>
            </w:pPr>
            <w:r>
              <w:rPr>
                <w:rFonts w:hint="eastAsia"/>
                <w:color w:val="000000"/>
                <w:szCs w:val="21"/>
              </w:rPr>
              <w:t>感知和避让</w:t>
            </w:r>
          </w:p>
        </w:tc>
        <w:tc>
          <w:tcPr>
            <w:tcW w:w="1738" w:type="pct"/>
            <w:noWrap w:val="0"/>
            <w:vAlign w:val="center"/>
          </w:tcPr>
          <w:p w14:paraId="100649D6">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42590</w:t>
            </w:r>
            <w:r>
              <w:rPr>
                <w:rFonts w:hint="default" w:ascii="Times New Roman" w:hAnsi="Times New Roman" w:cs="Times New Roman"/>
                <w:color w:val="000000"/>
                <w:sz w:val="22"/>
                <w:szCs w:val="22"/>
                <w:lang w:eastAsia="zh-CN"/>
              </w:rPr>
              <w:t>—</w:t>
            </w:r>
            <w:r>
              <w:rPr>
                <w:rFonts w:hint="default" w:ascii="Times New Roman" w:hAnsi="Times New Roman" w:cs="Times New Roman"/>
                <w:color w:val="000000"/>
                <w:szCs w:val="21"/>
              </w:rPr>
              <w:t>2023</w:t>
            </w:r>
          </w:p>
        </w:tc>
        <w:tc>
          <w:tcPr>
            <w:tcW w:w="1477" w:type="pct"/>
            <w:noWrap w:val="0"/>
            <w:vAlign w:val="center"/>
          </w:tcPr>
          <w:p w14:paraId="7D94B2B5">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42590</w:t>
            </w:r>
            <w:r>
              <w:rPr>
                <w:rFonts w:hint="default" w:ascii="Times New Roman" w:hAnsi="Times New Roman" w:cs="Times New Roman"/>
                <w:color w:val="000000"/>
                <w:sz w:val="22"/>
                <w:szCs w:val="22"/>
                <w:lang w:eastAsia="zh-CN"/>
              </w:rPr>
              <w:t>—</w:t>
            </w:r>
            <w:r>
              <w:rPr>
                <w:rFonts w:hint="default" w:ascii="Times New Roman" w:hAnsi="Times New Roman" w:cs="Times New Roman"/>
                <w:color w:val="000000"/>
                <w:szCs w:val="21"/>
              </w:rPr>
              <w:t>2023</w:t>
            </w:r>
          </w:p>
        </w:tc>
      </w:tr>
      <w:tr w14:paraId="58CFA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453" w:type="pct"/>
            <w:noWrap w:val="0"/>
            <w:vAlign w:val="center"/>
          </w:tcPr>
          <w:p w14:paraId="6FEE5652">
            <w:pPr>
              <w:snapToGrid w:val="0"/>
              <w:jc w:val="center"/>
              <w:rPr>
                <w:rFonts w:hint="eastAsia"/>
                <w:color w:val="000000"/>
                <w:szCs w:val="21"/>
              </w:rPr>
            </w:pPr>
            <w:r>
              <w:rPr>
                <w:rFonts w:hint="eastAsia"/>
                <w:color w:val="000000"/>
                <w:szCs w:val="21"/>
              </w:rPr>
              <w:t>7</w:t>
            </w:r>
          </w:p>
        </w:tc>
        <w:tc>
          <w:tcPr>
            <w:tcW w:w="1330" w:type="pct"/>
            <w:noWrap w:val="0"/>
            <w:vAlign w:val="center"/>
          </w:tcPr>
          <w:p w14:paraId="4863ECB2">
            <w:pPr>
              <w:snapToGrid w:val="0"/>
              <w:jc w:val="center"/>
              <w:rPr>
                <w:rFonts w:hint="eastAsia"/>
                <w:color w:val="000000"/>
                <w:szCs w:val="21"/>
              </w:rPr>
            </w:pPr>
            <w:r>
              <w:rPr>
                <w:rFonts w:hint="eastAsia"/>
                <w:color w:val="000000"/>
                <w:szCs w:val="21"/>
              </w:rPr>
              <w:t>电磁兼容性</w:t>
            </w:r>
          </w:p>
        </w:tc>
        <w:tc>
          <w:tcPr>
            <w:tcW w:w="1738" w:type="pct"/>
            <w:noWrap w:val="0"/>
            <w:vAlign w:val="center"/>
          </w:tcPr>
          <w:p w14:paraId="6649B08D">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42590</w:t>
            </w:r>
            <w:r>
              <w:rPr>
                <w:rFonts w:hint="default" w:ascii="Times New Roman" w:hAnsi="Times New Roman" w:cs="Times New Roman"/>
                <w:color w:val="000000"/>
                <w:sz w:val="22"/>
                <w:szCs w:val="22"/>
                <w:lang w:eastAsia="zh-CN"/>
              </w:rPr>
              <w:t>—</w:t>
            </w:r>
            <w:r>
              <w:rPr>
                <w:rFonts w:hint="default" w:ascii="Times New Roman" w:hAnsi="Times New Roman" w:cs="Times New Roman"/>
                <w:color w:val="000000"/>
                <w:szCs w:val="21"/>
              </w:rPr>
              <w:t>2023</w:t>
            </w:r>
          </w:p>
        </w:tc>
        <w:tc>
          <w:tcPr>
            <w:tcW w:w="1477" w:type="pct"/>
            <w:noWrap w:val="0"/>
            <w:vAlign w:val="center"/>
          </w:tcPr>
          <w:p w14:paraId="409B1DE3">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42590</w:t>
            </w:r>
            <w:r>
              <w:rPr>
                <w:rFonts w:hint="default" w:ascii="Times New Roman" w:hAnsi="Times New Roman" w:cs="Times New Roman"/>
                <w:color w:val="000000"/>
                <w:sz w:val="22"/>
                <w:szCs w:val="22"/>
                <w:lang w:eastAsia="zh-CN"/>
              </w:rPr>
              <w:t>—</w:t>
            </w:r>
            <w:r>
              <w:rPr>
                <w:rFonts w:hint="default" w:ascii="Times New Roman" w:hAnsi="Times New Roman" w:cs="Times New Roman"/>
                <w:color w:val="000000"/>
                <w:szCs w:val="21"/>
              </w:rPr>
              <w:t>2023</w:t>
            </w:r>
          </w:p>
        </w:tc>
      </w:tr>
      <w:tr w14:paraId="777FA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453" w:type="pct"/>
            <w:noWrap w:val="0"/>
            <w:vAlign w:val="center"/>
          </w:tcPr>
          <w:p w14:paraId="79BAC6E7">
            <w:pPr>
              <w:snapToGrid w:val="0"/>
              <w:jc w:val="center"/>
              <w:rPr>
                <w:color w:val="000000"/>
                <w:szCs w:val="21"/>
              </w:rPr>
            </w:pPr>
            <w:r>
              <w:rPr>
                <w:rFonts w:hint="eastAsia"/>
                <w:color w:val="000000"/>
                <w:szCs w:val="21"/>
              </w:rPr>
              <w:t>8</w:t>
            </w:r>
          </w:p>
        </w:tc>
        <w:tc>
          <w:tcPr>
            <w:tcW w:w="1330" w:type="pct"/>
            <w:noWrap w:val="0"/>
            <w:vAlign w:val="center"/>
          </w:tcPr>
          <w:p w14:paraId="1181BA97">
            <w:pPr>
              <w:snapToGrid w:val="0"/>
              <w:jc w:val="center"/>
              <w:rPr>
                <w:rFonts w:hint="eastAsia"/>
                <w:color w:val="000000"/>
                <w:szCs w:val="21"/>
              </w:rPr>
            </w:pPr>
            <w:r>
              <w:rPr>
                <w:rFonts w:hint="eastAsia"/>
                <w:color w:val="000000"/>
                <w:szCs w:val="21"/>
              </w:rPr>
              <w:t>噪声</w:t>
            </w:r>
          </w:p>
        </w:tc>
        <w:tc>
          <w:tcPr>
            <w:tcW w:w="1738" w:type="pct"/>
            <w:noWrap w:val="0"/>
            <w:vAlign w:val="center"/>
          </w:tcPr>
          <w:p w14:paraId="330214A6">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42590</w:t>
            </w:r>
            <w:r>
              <w:rPr>
                <w:rFonts w:hint="default" w:ascii="Times New Roman" w:hAnsi="Times New Roman" w:cs="Times New Roman"/>
                <w:color w:val="000000"/>
                <w:sz w:val="22"/>
                <w:szCs w:val="22"/>
                <w:lang w:eastAsia="zh-CN"/>
              </w:rPr>
              <w:t>—</w:t>
            </w:r>
            <w:r>
              <w:rPr>
                <w:rFonts w:hint="default" w:ascii="Times New Roman" w:hAnsi="Times New Roman" w:cs="Times New Roman"/>
                <w:color w:val="000000"/>
                <w:szCs w:val="21"/>
              </w:rPr>
              <w:t>2023</w:t>
            </w:r>
          </w:p>
        </w:tc>
        <w:tc>
          <w:tcPr>
            <w:tcW w:w="1477" w:type="pct"/>
            <w:noWrap w:val="0"/>
            <w:vAlign w:val="center"/>
          </w:tcPr>
          <w:p w14:paraId="5FA8077A">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42590</w:t>
            </w:r>
            <w:r>
              <w:rPr>
                <w:rFonts w:hint="default" w:ascii="Times New Roman" w:hAnsi="Times New Roman" w:cs="Times New Roman"/>
                <w:color w:val="000000"/>
                <w:sz w:val="22"/>
                <w:szCs w:val="22"/>
                <w:lang w:eastAsia="zh-CN"/>
              </w:rPr>
              <w:t>—</w:t>
            </w:r>
            <w:r>
              <w:rPr>
                <w:rFonts w:hint="default" w:ascii="Times New Roman" w:hAnsi="Times New Roman" w:cs="Times New Roman"/>
                <w:color w:val="000000"/>
                <w:szCs w:val="21"/>
              </w:rPr>
              <w:t>2023</w:t>
            </w:r>
          </w:p>
        </w:tc>
      </w:tr>
      <w:tr w14:paraId="1C3DC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453" w:type="pct"/>
            <w:noWrap w:val="0"/>
            <w:vAlign w:val="center"/>
          </w:tcPr>
          <w:p w14:paraId="46E72B0C">
            <w:pPr>
              <w:snapToGrid w:val="0"/>
              <w:jc w:val="center"/>
              <w:rPr>
                <w:color w:val="000000"/>
                <w:szCs w:val="21"/>
              </w:rPr>
            </w:pPr>
            <w:r>
              <w:rPr>
                <w:rFonts w:hint="eastAsia"/>
                <w:color w:val="000000"/>
                <w:szCs w:val="21"/>
              </w:rPr>
              <w:t>9</w:t>
            </w:r>
          </w:p>
        </w:tc>
        <w:tc>
          <w:tcPr>
            <w:tcW w:w="1330" w:type="pct"/>
            <w:noWrap w:val="0"/>
            <w:vAlign w:val="center"/>
          </w:tcPr>
          <w:p w14:paraId="0CF1634F">
            <w:pPr>
              <w:snapToGrid w:val="0"/>
              <w:jc w:val="center"/>
              <w:rPr>
                <w:color w:val="000000"/>
                <w:szCs w:val="21"/>
              </w:rPr>
            </w:pPr>
            <w:r>
              <w:rPr>
                <w:rFonts w:hint="eastAsia"/>
                <w:color w:val="000000"/>
                <w:szCs w:val="21"/>
              </w:rPr>
              <w:t>灯光</w:t>
            </w:r>
          </w:p>
        </w:tc>
        <w:tc>
          <w:tcPr>
            <w:tcW w:w="1738" w:type="pct"/>
            <w:noWrap w:val="0"/>
            <w:vAlign w:val="center"/>
          </w:tcPr>
          <w:p w14:paraId="757F595E">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42590</w:t>
            </w:r>
            <w:r>
              <w:rPr>
                <w:rFonts w:hint="default" w:ascii="Times New Roman" w:hAnsi="Times New Roman" w:cs="Times New Roman"/>
                <w:color w:val="000000"/>
                <w:sz w:val="22"/>
                <w:szCs w:val="22"/>
                <w:lang w:eastAsia="zh-CN"/>
              </w:rPr>
              <w:t>—</w:t>
            </w:r>
            <w:r>
              <w:rPr>
                <w:rFonts w:hint="default" w:ascii="Times New Roman" w:hAnsi="Times New Roman" w:cs="Times New Roman"/>
                <w:color w:val="000000"/>
                <w:szCs w:val="21"/>
              </w:rPr>
              <w:t>2023</w:t>
            </w:r>
          </w:p>
        </w:tc>
        <w:tc>
          <w:tcPr>
            <w:tcW w:w="1477" w:type="pct"/>
            <w:noWrap w:val="0"/>
            <w:vAlign w:val="center"/>
          </w:tcPr>
          <w:p w14:paraId="0E6EB64E">
            <w:pPr>
              <w:snapToGrid w:val="0"/>
              <w:jc w:val="center"/>
              <w:rPr>
                <w:rFonts w:hint="default" w:ascii="Times New Roman" w:hAnsi="Times New Roman" w:cs="Times New Roman"/>
                <w:color w:val="000000"/>
                <w:szCs w:val="21"/>
              </w:rPr>
            </w:pPr>
            <w:r>
              <w:rPr>
                <w:rFonts w:hint="default" w:ascii="Times New Roman" w:hAnsi="Times New Roman" w:cs="Times New Roman"/>
                <w:color w:val="000000"/>
                <w:szCs w:val="21"/>
              </w:rPr>
              <w:t>GB 42590</w:t>
            </w:r>
            <w:r>
              <w:rPr>
                <w:rFonts w:hint="default" w:ascii="Times New Roman" w:hAnsi="Times New Roman" w:cs="Times New Roman"/>
                <w:color w:val="000000"/>
                <w:sz w:val="22"/>
                <w:szCs w:val="22"/>
                <w:lang w:eastAsia="zh-CN"/>
              </w:rPr>
              <w:t>—</w:t>
            </w:r>
            <w:r>
              <w:rPr>
                <w:rFonts w:hint="default" w:ascii="Times New Roman" w:hAnsi="Times New Roman" w:cs="Times New Roman"/>
                <w:color w:val="000000"/>
                <w:szCs w:val="21"/>
              </w:rPr>
              <w:t>2023</w:t>
            </w:r>
          </w:p>
        </w:tc>
      </w:tr>
      <w:bookmarkEnd w:id="0"/>
    </w:tbl>
    <w:p w14:paraId="5FECB5B1">
      <w:pPr>
        <w:adjustRightInd w:val="0"/>
        <w:snapToGrid w:val="0"/>
        <w:spacing w:line="440" w:lineRule="exact"/>
        <w:ind w:firstLine="420" w:firstLineChars="200"/>
        <w:rPr>
          <w:rFonts w:hint="eastAsia" w:ascii="宋体" w:hAnsi="宋体"/>
          <w:color w:val="000000"/>
          <w:szCs w:val="21"/>
        </w:rPr>
      </w:pPr>
      <w:r>
        <w:rPr>
          <w:rFonts w:hint="eastAsia"/>
          <w:color w:val="000000"/>
          <w:szCs w:val="21"/>
        </w:rPr>
        <w:t>执行企业标准、团体标准、地方标准的产品，检验项目参照上述内容执行。</w:t>
      </w:r>
    </w:p>
    <w:p w14:paraId="3C34CE9A">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14:paraId="163B4ED6">
      <w:pPr>
        <w:snapToGrid w:val="0"/>
        <w:spacing w:line="440" w:lineRule="exact"/>
        <w:ind w:firstLine="359" w:firstLineChars="171"/>
        <w:rPr>
          <w:rFonts w:hint="eastAsia" w:ascii="宋体" w:hAnsi="宋体"/>
          <w:color w:val="000000"/>
          <w:szCs w:val="21"/>
        </w:rPr>
      </w:pPr>
    </w:p>
    <w:p w14:paraId="111A5088">
      <w:pPr>
        <w:spacing w:line="360" w:lineRule="auto"/>
        <w:rPr>
          <w:rFonts w:hint="eastAsia" w:ascii="黑体" w:hAnsi="黑体" w:eastAsia="黑体"/>
          <w:color w:val="000000"/>
          <w:szCs w:val="21"/>
        </w:rPr>
      </w:pPr>
      <w:r>
        <w:rPr>
          <w:rFonts w:hint="eastAsia" w:ascii="黑体" w:hAnsi="黑体" w:eastAsia="黑体"/>
          <w:color w:val="000000"/>
          <w:szCs w:val="21"/>
        </w:rPr>
        <w:t>3 判定规则</w:t>
      </w:r>
    </w:p>
    <w:p w14:paraId="4DCA2DCF">
      <w:pPr>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14:paraId="615E97C4">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42590</w:t>
      </w:r>
      <w:r>
        <w:rPr>
          <w:rFonts w:hint="default" w:ascii="Times New Roman" w:hAnsi="Times New Roman" w:cs="Times New Roman"/>
          <w:color w:val="000000"/>
          <w:sz w:val="22"/>
          <w:szCs w:val="22"/>
          <w:lang w:eastAsia="zh-CN"/>
        </w:rPr>
        <w:t>—</w:t>
      </w:r>
      <w:r>
        <w:rPr>
          <w:rFonts w:hint="default" w:ascii="Times New Roman" w:hAnsi="Times New Roman" w:cs="Times New Roman"/>
          <w:color w:val="000000"/>
          <w:szCs w:val="21"/>
        </w:rPr>
        <w:t xml:space="preserve">2023 民用无人驾驶航空器系统安全要求 </w:t>
      </w:r>
    </w:p>
    <w:p w14:paraId="65557946">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14:paraId="6C548DEB">
      <w:pPr>
        <w:snapToGrid w:val="0"/>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14:paraId="0D5F883A">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14:paraId="56596584">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14:paraId="2E0D793E">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14:paraId="2CC071F2">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14:paraId="6F82C9F4">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14:paraId="04D1B877">
      <w:pPr>
        <w:snapToGrid w:val="0"/>
        <w:spacing w:line="440" w:lineRule="exact"/>
        <w:ind w:firstLine="417" w:firstLineChars="199"/>
        <w:rPr>
          <w:rFonts w:hint="default" w:ascii="Times New Roman" w:hAnsi="Times New Roman" w:cs="Times New Roman"/>
          <w:color w:val="FF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BABF315-87C7-4B1C-9285-C82D6DAD9E0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BF78B">
    <w:pPr>
      <w:pStyle w:val="4"/>
      <w:jc w:val="center"/>
    </w:pPr>
    <w:r>
      <w:rPr>
        <w:lang w:val="zh-CN"/>
      </w:rPr>
      <w:fldChar w:fldCharType="begin"/>
    </w:r>
    <w:r>
      <w:rPr>
        <w:lang w:val="zh-CN"/>
      </w:rPr>
      <w:instrText xml:space="preserve"> PAGE   \* MERGEFORMAT </w:instrText>
    </w:r>
    <w:r>
      <w:rPr>
        <w:lang w:val="zh-CN"/>
      </w:rPr>
      <w:fldChar w:fldCharType="separate"/>
    </w:r>
    <w:r>
      <w:rPr>
        <w:lang/>
      </w:rPr>
      <w:t>1</w:t>
    </w:r>
    <w:r>
      <w:rPr>
        <w:lang w:val="zh-CN"/>
      </w:rPr>
      <w:fldChar w:fldCharType="end"/>
    </w:r>
  </w:p>
  <w:p w14:paraId="4A4F5BA4">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BD3486">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14:paraId="14C583D3">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C0819E">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yZDQ4NTA2NWNiMzRlZDIwNTZlZjllMTJiZTIxNDMifQ=="/>
  </w:docVars>
  <w:rsids>
    <w:rsidRoot w:val="00172A27"/>
    <w:rsid w:val="00051A44"/>
    <w:rsid w:val="00081CBD"/>
    <w:rsid w:val="000976DE"/>
    <w:rsid w:val="00123D1C"/>
    <w:rsid w:val="001809DD"/>
    <w:rsid w:val="002225CF"/>
    <w:rsid w:val="00232530"/>
    <w:rsid w:val="00253624"/>
    <w:rsid w:val="00271ADF"/>
    <w:rsid w:val="002938A4"/>
    <w:rsid w:val="002D7F8A"/>
    <w:rsid w:val="002E0D1D"/>
    <w:rsid w:val="003203A3"/>
    <w:rsid w:val="00365CBE"/>
    <w:rsid w:val="003A7D30"/>
    <w:rsid w:val="003C388C"/>
    <w:rsid w:val="003D09A1"/>
    <w:rsid w:val="003E61BF"/>
    <w:rsid w:val="004104AC"/>
    <w:rsid w:val="00445E86"/>
    <w:rsid w:val="0045434D"/>
    <w:rsid w:val="00474E04"/>
    <w:rsid w:val="004D0C5A"/>
    <w:rsid w:val="004D184C"/>
    <w:rsid w:val="004E1396"/>
    <w:rsid w:val="004E6C21"/>
    <w:rsid w:val="00563EBC"/>
    <w:rsid w:val="005B4967"/>
    <w:rsid w:val="006A35B8"/>
    <w:rsid w:val="006E1171"/>
    <w:rsid w:val="006F0971"/>
    <w:rsid w:val="0072334C"/>
    <w:rsid w:val="0073501D"/>
    <w:rsid w:val="00895BEA"/>
    <w:rsid w:val="008A3497"/>
    <w:rsid w:val="00917A54"/>
    <w:rsid w:val="00947043"/>
    <w:rsid w:val="00A23D98"/>
    <w:rsid w:val="00A43553"/>
    <w:rsid w:val="00AC5391"/>
    <w:rsid w:val="00AC7238"/>
    <w:rsid w:val="00B65F23"/>
    <w:rsid w:val="00BB4DBB"/>
    <w:rsid w:val="00BF2B8C"/>
    <w:rsid w:val="00C26074"/>
    <w:rsid w:val="00C83B0A"/>
    <w:rsid w:val="00CE1E0C"/>
    <w:rsid w:val="00CE277E"/>
    <w:rsid w:val="00D56867"/>
    <w:rsid w:val="00D71D00"/>
    <w:rsid w:val="00E02A7F"/>
    <w:rsid w:val="00E07880"/>
    <w:rsid w:val="00E82621"/>
    <w:rsid w:val="00F300CD"/>
    <w:rsid w:val="00F77C9A"/>
    <w:rsid w:val="00FB576C"/>
    <w:rsid w:val="00FD2AA6"/>
    <w:rsid w:val="00FE7E8A"/>
    <w:rsid w:val="02CB7221"/>
    <w:rsid w:val="04AD0A3B"/>
    <w:rsid w:val="087015C0"/>
    <w:rsid w:val="0A6172BC"/>
    <w:rsid w:val="0B46443A"/>
    <w:rsid w:val="0F8F1193"/>
    <w:rsid w:val="10523E8B"/>
    <w:rsid w:val="10C45D0D"/>
    <w:rsid w:val="10CF1466"/>
    <w:rsid w:val="17713B9C"/>
    <w:rsid w:val="198567EB"/>
    <w:rsid w:val="19C92D9C"/>
    <w:rsid w:val="1A597193"/>
    <w:rsid w:val="1BA106FC"/>
    <w:rsid w:val="1E3723A2"/>
    <w:rsid w:val="203543E6"/>
    <w:rsid w:val="20917FA2"/>
    <w:rsid w:val="20971CA1"/>
    <w:rsid w:val="213F69A7"/>
    <w:rsid w:val="23D64C44"/>
    <w:rsid w:val="247B572B"/>
    <w:rsid w:val="26B67F21"/>
    <w:rsid w:val="276107DD"/>
    <w:rsid w:val="27657FB0"/>
    <w:rsid w:val="277A0467"/>
    <w:rsid w:val="281954D5"/>
    <w:rsid w:val="2A2F0444"/>
    <w:rsid w:val="2AC46903"/>
    <w:rsid w:val="303F0333"/>
    <w:rsid w:val="316B6274"/>
    <w:rsid w:val="31D900D5"/>
    <w:rsid w:val="32801B67"/>
    <w:rsid w:val="33DA309D"/>
    <w:rsid w:val="36147939"/>
    <w:rsid w:val="3829674A"/>
    <w:rsid w:val="3B895CD0"/>
    <w:rsid w:val="3C1F45B2"/>
    <w:rsid w:val="3CFC13EB"/>
    <w:rsid w:val="4246144F"/>
    <w:rsid w:val="425A5D79"/>
    <w:rsid w:val="458C2FAA"/>
    <w:rsid w:val="48E443FE"/>
    <w:rsid w:val="49557320"/>
    <w:rsid w:val="4C1166DC"/>
    <w:rsid w:val="4D3A7443"/>
    <w:rsid w:val="4E8F0C6E"/>
    <w:rsid w:val="4FC76963"/>
    <w:rsid w:val="50290A0F"/>
    <w:rsid w:val="513A1E44"/>
    <w:rsid w:val="55A453DA"/>
    <w:rsid w:val="5DB9334F"/>
    <w:rsid w:val="5ED11C1E"/>
    <w:rsid w:val="5FD93FA8"/>
    <w:rsid w:val="618C1E96"/>
    <w:rsid w:val="63DA0DF7"/>
    <w:rsid w:val="66662F8E"/>
    <w:rsid w:val="67976B83"/>
    <w:rsid w:val="6BE936E9"/>
    <w:rsid w:val="70707DC4"/>
    <w:rsid w:val="720148D3"/>
    <w:rsid w:val="727B32A5"/>
    <w:rsid w:val="73F00A06"/>
    <w:rsid w:val="7407271D"/>
    <w:rsid w:val="794A0A3B"/>
    <w:rsid w:val="7A1D0398"/>
    <w:rsid w:val="7B9D6B59"/>
    <w:rsid w:val="7E034D4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8">
    <w:name w:val="Default Paragraph Font"/>
    <w:semiHidden/>
    <w:uiPriority w:val="0"/>
  </w:style>
  <w:style w:type="table" w:default="1" w:styleId="7">
    <w:name w:val="Normal Table"/>
    <w:unhideWhenUsed/>
    <w:uiPriority w:val="99"/>
    <w:tblPr>
      <w:tblStyle w:val="7"/>
      <w:tblCellMar>
        <w:top w:w="0" w:type="dxa"/>
        <w:left w:w="108" w:type="dxa"/>
        <w:bottom w:w="0" w:type="dxa"/>
        <w:right w:w="108" w:type="dxa"/>
      </w:tblCellMar>
    </w:tblPr>
  </w:style>
  <w:style w:type="paragraph" w:styleId="2">
    <w:name w:val="annotation text"/>
    <w:basedOn w:val="1"/>
    <w:link w:val="11"/>
    <w:unhideWhenUsed/>
    <w:uiPriority w:val="99"/>
    <w:pPr>
      <w:jc w:val="left"/>
    </w:pPr>
  </w:style>
  <w:style w:type="paragraph" w:styleId="3">
    <w:name w:val="Balloon Text"/>
    <w:basedOn w:val="1"/>
    <w:link w:val="12"/>
    <w:unhideWhenUsed/>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4"/>
    <w:unhideWhenUsed/>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unhideWhenUsed/>
    <w:uiPriority w:val="99"/>
    <w:rPr>
      <w:b/>
      <w:bCs/>
    </w:rPr>
  </w:style>
  <w:style w:type="character" w:styleId="9">
    <w:name w:val="page number"/>
    <w:uiPriority w:val="0"/>
  </w:style>
  <w:style w:type="character" w:styleId="10">
    <w:name w:val="annotation reference"/>
    <w:unhideWhenUsed/>
    <w:uiPriority w:val="99"/>
    <w:rPr>
      <w:sz w:val="21"/>
      <w:szCs w:val="21"/>
    </w:rPr>
  </w:style>
  <w:style w:type="character" w:customStyle="1" w:styleId="11">
    <w:name w:val="批注文字 字符"/>
    <w:link w:val="2"/>
    <w:semiHidden/>
    <w:uiPriority w:val="99"/>
    <w:rPr>
      <w:kern w:val="2"/>
      <w:sz w:val="21"/>
      <w:szCs w:val="24"/>
    </w:rPr>
  </w:style>
  <w:style w:type="character" w:customStyle="1" w:styleId="12">
    <w:name w:val="批注框文本 字符"/>
    <w:link w:val="3"/>
    <w:semiHidden/>
    <w:uiPriority w:val="99"/>
    <w:rPr>
      <w:kern w:val="2"/>
      <w:sz w:val="18"/>
      <w:szCs w:val="18"/>
    </w:rPr>
  </w:style>
  <w:style w:type="character" w:customStyle="1" w:styleId="13">
    <w:name w:val="页脚 字符"/>
    <w:link w:val="4"/>
    <w:uiPriority w:val="99"/>
    <w:rPr>
      <w:kern w:val="2"/>
      <w:sz w:val="18"/>
      <w:szCs w:val="18"/>
    </w:rPr>
  </w:style>
  <w:style w:type="character" w:customStyle="1" w:styleId="14">
    <w:name w:val="页眉 字符"/>
    <w:link w:val="5"/>
    <w:semiHidden/>
    <w:uiPriority w:val="99"/>
    <w:rPr>
      <w:kern w:val="2"/>
      <w:sz w:val="18"/>
      <w:szCs w:val="18"/>
    </w:rPr>
  </w:style>
  <w:style w:type="character" w:customStyle="1" w:styleId="15">
    <w:name w:val="批注主题 字符"/>
    <w:link w:val="6"/>
    <w:semiHidden/>
    <w:uiPriority w:val="99"/>
    <w:rPr>
      <w:b/>
      <w:bCs/>
      <w:kern w:val="2"/>
      <w:sz w:val="21"/>
      <w:szCs w:val="24"/>
    </w:rPr>
  </w:style>
  <w:style w:type="paragraph" w:customStyle="1" w:styleId="16">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Legend (Beijing) Limited</Company>
  <Pages>2</Pages>
  <Words>659</Words>
  <Characters>856</Characters>
  <Lines>37</Lines>
  <Paragraphs>52</Paragraphs>
  <TotalTime>7</TotalTime>
  <ScaleCrop>false</ScaleCrop>
  <LinksUpToDate>false</LinksUpToDate>
  <CharactersWithSpaces>880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2025-04-28T03:38:00Z</dcterms:created>
  <dc:creator>Legend User</dc:creator>
  <cp:lastModifiedBy>小梁</cp:lastModifiedBy>
  <cp:lastPrinted>2025-04-28T03:25:00Z</cp:lastPrinted>
  <dcterms:modified xsi:type="dcterms:W3CDTF">2025-04-29T08:49:10Z</dcterms:modified>
  <dc:title>××产品质量监督抽查实施细则</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commondata">
    <vt:lpwstr>eyJoZGlkIjoiNDRmZDlmMjdkNDI1NjEzMmI2Y2M4ZTAxODQ5YmJlMTYifQ==</vt:lpwstr>
  </property>
  <property fmtid="{D5CDD505-2E9C-101B-9397-08002B2CF9AE}" pid="4" name="ICV">
    <vt:lpwstr>8B0BAFB4BF2B4B419334D44AF62FC5B3_13</vt:lpwstr>
  </property>
  <property fmtid="{D5CDD505-2E9C-101B-9397-08002B2CF9AE}" pid="5" name="KSOTemplateDocerSaveRecord">
    <vt:lpwstr>eyJoZGlkIjoiYWU0MGZjMjg2Njg1NWNiOTQ2M2Q0ZWNmMGE4MzM3MDQiLCJ1c2VySWQiOiI3NjExMzQ0NTMifQ==</vt:lpwstr>
  </property>
</Properties>
</file>